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18" w:type="dxa"/>
        <w:tblInd w:w="-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18"/>
      </w:tblGrid>
      <w:tr w:rsidR="00BF320B" w:rsidTr="00BF320B">
        <w:trPr>
          <w:trHeight w:val="14553"/>
        </w:trPr>
        <w:tc>
          <w:tcPr>
            <w:tcW w:w="10518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BF320B" w:rsidRPr="00FD7A15" w:rsidRDefault="00BF320B" w:rsidP="00BF320B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6"/>
                <w:szCs w:val="36"/>
              </w:rPr>
            </w:pPr>
            <w:r w:rsidRPr="00FD7A15">
              <w:rPr>
                <w:rFonts w:ascii="TH SarabunPSK" w:hAnsi="TH SarabunPSK" w:cs="TH SarabunPSK"/>
                <w:b/>
                <w:bCs/>
                <w:noProof/>
                <w:color w:val="FF0000"/>
                <w:sz w:val="36"/>
                <w:szCs w:val="36"/>
              </w:rPr>
              <w:drawing>
                <wp:anchor distT="0" distB="0" distL="114300" distR="114300" simplePos="0" relativeHeight="251654144" behindDoc="1" locked="0" layoutInCell="1" allowOverlap="1">
                  <wp:simplePos x="0" y="0"/>
                  <wp:positionH relativeFrom="column">
                    <wp:posOffset>236882</wp:posOffset>
                  </wp:positionH>
                  <wp:positionV relativeFrom="paragraph">
                    <wp:posOffset>202013</wp:posOffset>
                  </wp:positionV>
                  <wp:extent cx="1070279" cy="1073426"/>
                  <wp:effectExtent l="19050" t="0" r="0" b="0"/>
                  <wp:wrapNone/>
                  <wp:docPr id="3" name="Picture 1" descr="D:\รวมงาน\วิทยุไร้สาย\งานพัสดุ\งานจากThumdrive น้องติ๊ก\งานพัสดุ\โลโก้ อบต. (เข้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รวมงาน\วิทยุไร้สาย\งานพัสดุ\งานจากThumdrive น้องติ๊ก\งานพัสดุ\โลโก้ อบต. (เข้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0279" cy="10734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D7A15">
              <w:rPr>
                <w:rFonts w:ascii="TH SarabunPSK" w:hAnsi="TH SarabunPSK" w:cs="TH SarabunPSK"/>
                <w:b/>
                <w:bCs/>
                <w:color w:val="FF0000"/>
                <w:sz w:val="36"/>
                <w:szCs w:val="36"/>
                <w:cs/>
              </w:rPr>
              <w:t xml:space="preserve">จดหมายข่าว  </w:t>
            </w:r>
          </w:p>
          <w:p w:rsidR="00BF320B" w:rsidRPr="00FD7A15" w:rsidRDefault="00BF320B" w:rsidP="00BF320B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6"/>
                <w:szCs w:val="36"/>
              </w:rPr>
            </w:pPr>
            <w:r w:rsidRPr="00FD7A15">
              <w:rPr>
                <w:rFonts w:ascii="TH SarabunPSK" w:hAnsi="TH SarabunPSK" w:cs="TH SarabunPSK"/>
                <w:b/>
                <w:bCs/>
                <w:color w:val="FF0000"/>
                <w:sz w:val="36"/>
                <w:szCs w:val="36"/>
                <w:cs/>
              </w:rPr>
              <w:t xml:space="preserve">           กองคลัง งานพัฒนาและจัดเก็บรายได้ องค์การบริหารส่วนตำบล</w:t>
            </w:r>
            <w:r w:rsidRPr="00FD7A15">
              <w:rPr>
                <w:rFonts w:ascii="TH SarabunPSK" w:hAnsi="TH SarabunPSK" w:cs="TH SarabunPSK" w:hint="cs"/>
                <w:b/>
                <w:bCs/>
                <w:color w:val="FF0000"/>
                <w:sz w:val="36"/>
                <w:szCs w:val="36"/>
                <w:cs/>
              </w:rPr>
              <w:t>ท่าข้าม</w:t>
            </w:r>
          </w:p>
          <w:p w:rsidR="00BF320B" w:rsidRPr="00FD7A15" w:rsidRDefault="00BF320B" w:rsidP="00BF320B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FD7A15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86</w:t>
            </w:r>
            <w:r w:rsidRPr="00FD7A15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 หมู่ที่   </w:t>
            </w:r>
            <w:r w:rsidRPr="00FD7A15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5</w:t>
            </w:r>
            <w:r w:rsidRPr="00FD7A15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  ตำบล</w:t>
            </w:r>
            <w:r w:rsidRPr="00FD7A15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ท่าข้าม</w:t>
            </w:r>
            <w:r w:rsidRPr="00FD7A15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 อำเภอ</w:t>
            </w:r>
            <w:r w:rsidRPr="00FD7A15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พุนพิน</w:t>
            </w:r>
            <w:r w:rsidRPr="00FD7A15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 จังหวัด</w:t>
            </w:r>
            <w:r w:rsidRPr="00FD7A15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สุราษฎร์ธานี</w:t>
            </w:r>
            <w:r w:rsidRPr="00FD7A15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 </w:t>
            </w:r>
            <w:r w:rsidRPr="00FD7A15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84130</w:t>
            </w:r>
          </w:p>
          <w:p w:rsidR="00BF320B" w:rsidRPr="00FD7A15" w:rsidRDefault="00BF320B" w:rsidP="00BF320B">
            <w:pPr>
              <w:jc w:val="center"/>
              <w:rPr>
                <w:color w:val="FF0000"/>
              </w:rPr>
            </w:pPr>
            <w:r w:rsidRPr="00FD7A15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โทรศัพท์  </w:t>
            </w:r>
            <w:r w:rsidRPr="00FD7A15">
              <w:rPr>
                <w:rFonts w:ascii="TH SarabunPSK" w:hAnsi="TH SarabunPSK" w:cs="TH SarabunPSK"/>
                <w:color w:val="FF0000"/>
                <w:sz w:val="32"/>
                <w:szCs w:val="32"/>
              </w:rPr>
              <w:t>077-319748</w:t>
            </w:r>
            <w:r w:rsidRPr="00FD7A15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 โทรสาร  </w:t>
            </w:r>
            <w:r w:rsidRPr="00FD7A15">
              <w:rPr>
                <w:rFonts w:ascii="TH SarabunPSK" w:hAnsi="TH SarabunPSK" w:cs="TH SarabunPSK"/>
                <w:color w:val="FF0000"/>
                <w:sz w:val="32"/>
                <w:szCs w:val="32"/>
              </w:rPr>
              <w:t>077-319748</w:t>
            </w:r>
          </w:p>
          <w:p w:rsidR="00BF320B" w:rsidRDefault="00D93F50" w:rsidP="00BF320B">
            <w:pPr>
              <w:jc w:val="center"/>
              <w:rPr>
                <w:rFonts w:ascii="TH SarabunIT๙" w:hAnsi="TH SarabunIT๙" w:cs="TH SarabunIT๙"/>
                <w:color w:val="0070C0"/>
                <w:sz w:val="32"/>
                <w:szCs w:val="32"/>
              </w:rPr>
            </w:pPr>
            <w:hyperlink r:id="rId6" w:history="1">
              <w:r w:rsidR="00BF320B" w:rsidRPr="002A49CC">
                <w:rPr>
                  <w:rStyle w:val="a6"/>
                  <w:rFonts w:ascii="TH SarabunIT๙" w:hAnsi="TH SarabunIT๙" w:cs="TH SarabunIT๙"/>
                  <w:sz w:val="32"/>
                  <w:szCs w:val="32"/>
                </w:rPr>
                <w:t>www.thakham-sao.go.th</w:t>
              </w:r>
            </w:hyperlink>
          </w:p>
          <w:p w:rsidR="00BF320B" w:rsidRPr="005213CB" w:rsidRDefault="00BF320B" w:rsidP="00BF320B">
            <w:pPr>
              <w:jc w:val="center"/>
              <w:rPr>
                <w:rFonts w:ascii="TH SarabunIT๙" w:hAnsi="TH SarabunIT๙" w:cs="TH SarabunIT๙"/>
                <w:color w:val="0070C0"/>
                <w:sz w:val="32"/>
                <w:szCs w:val="32"/>
              </w:rPr>
            </w:pPr>
          </w:p>
          <w:p w:rsidR="00BF320B" w:rsidRPr="003F2D21" w:rsidRDefault="00BF320B" w:rsidP="00BF320B">
            <w:pPr>
              <w:ind w:left="692"/>
              <w:jc w:val="thaiDistribute"/>
              <w:rPr>
                <w:rFonts w:ascii="TH SarabunPSK" w:hAnsi="TH SarabunPSK" w:cs="TH SarabunPSK"/>
                <w:color w:val="0070C0"/>
                <w:sz w:val="32"/>
                <w:szCs w:val="32"/>
              </w:rPr>
            </w:pPr>
            <w:r w:rsidRPr="003F2D21">
              <w:rPr>
                <w:rFonts w:ascii="TH SarabunPSK" w:hAnsi="TH SarabunPSK" w:cs="TH SarabunPSK"/>
                <w:color w:val="0070C0"/>
                <w:sz w:val="32"/>
                <w:szCs w:val="32"/>
              </w:rPr>
              <w:t xml:space="preserve">   “</w:t>
            </w:r>
            <w:proofErr w:type="gramStart"/>
            <w:r w:rsidRPr="003F2D21"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  <w:t>เนื่องด้วยพระราชบัญญัติสภาตำบลและองค์การบริหารส่วนตำบล  พ.ศ.</w:t>
            </w:r>
            <w:proofErr w:type="gramEnd"/>
            <w:r w:rsidRPr="003F2D21"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  <w:t xml:space="preserve"> </w:t>
            </w:r>
            <w:r w:rsidRPr="003F2D21"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>2537</w:t>
            </w:r>
            <w:r w:rsidRPr="003F2D21"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  <w:t xml:space="preserve"> และที่แก้ไขเพิ่มเติมจนถึงฉบับที่ </w:t>
            </w:r>
            <w:r w:rsidRPr="003F2D21"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>5</w:t>
            </w:r>
            <w:r w:rsidRPr="003F2D21"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  <w:t xml:space="preserve"> พ.ศ. </w:t>
            </w:r>
            <w:r w:rsidRPr="003F2D21"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>2546</w:t>
            </w:r>
            <w:r w:rsidRPr="003F2D21"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  <w:t xml:space="preserve"> กำหนดให้องค์กรปกครองส่วนท้องถิ่นจัดเก็บรายได้ประเภทต่างๆ ของท้องถิ่น อาทิเช่น ภาษีโรงเรือนและที่ดิน ภาษีบำรุงท้องที่ ภาษีป้าย   และค่าธรรมเนียมใบอนุญาตตลอดจนรายได้อื่นตามที่กฎหมายกำหนด</w:t>
            </w:r>
          </w:p>
          <w:p w:rsidR="00BF320B" w:rsidRPr="003F2D21" w:rsidRDefault="00BF320B" w:rsidP="00BF320B">
            <w:pPr>
              <w:ind w:left="692"/>
              <w:jc w:val="thaiDistribute"/>
              <w:rPr>
                <w:rFonts w:ascii="TH SarabunPSK" w:hAnsi="TH SarabunPSK" w:cs="TH SarabunPSK"/>
                <w:color w:val="0070C0"/>
                <w:sz w:val="32"/>
                <w:szCs w:val="32"/>
              </w:rPr>
            </w:pPr>
            <w:r w:rsidRPr="003F2D21"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  <w:tab/>
              <w:t>ดังนั้น เพื่อให้การจัดเก็บรายได้ขององค์การบริหารส่วนตำบล</w:t>
            </w:r>
            <w:r w:rsidRPr="003F2D21"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>ท่าข้าม</w:t>
            </w:r>
            <w:r w:rsidRPr="003F2D21"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  <w:t xml:space="preserve"> เป็นไปด้วยความเรียบร้อย จึงขอความร่วมมือจากท่านผู้มีหน้าที่ต้องเสียภาษีในเขตองค์การบริหารส่วนตำบล</w:t>
            </w:r>
            <w:r w:rsidRPr="003F2D21"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>ท่าข้าม</w:t>
            </w:r>
            <w:r w:rsidRPr="003F2D21"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  <w:t xml:space="preserve"> ประจำปี พ.ศ. </w:t>
            </w:r>
            <w:r w:rsidRPr="003F2D21"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>2562</w:t>
            </w:r>
            <w:r w:rsidRPr="003F2D21"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  <w:t xml:space="preserve">  ประเภทใดประเภทหนึ่งหรือหลายประเภท ดำเนินการดังนี้</w:t>
            </w:r>
          </w:p>
          <w:p w:rsidR="00BF320B" w:rsidRPr="003F2D21" w:rsidRDefault="00BF320B" w:rsidP="00BF320B">
            <w:pPr>
              <w:ind w:left="1412"/>
              <w:jc w:val="thaiDistribute"/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</w:rPr>
            </w:pPr>
            <w:r w:rsidRPr="003F2D21">
              <w:rPr>
                <w:rFonts w:ascii="TH SarabunPSK" w:hAnsi="TH SarabunPSK" w:cs="TH SarabunPSK" w:hint="cs"/>
                <w:b/>
                <w:bCs/>
                <w:color w:val="0070C0"/>
                <w:sz w:val="32"/>
                <w:szCs w:val="32"/>
                <w:cs/>
              </w:rPr>
              <w:t>1.</w:t>
            </w:r>
            <w:r w:rsidRPr="003F2D21"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  <w:cs/>
              </w:rPr>
              <w:t>ภาษีโรงเรือนและที่ดิน</w:t>
            </w:r>
          </w:p>
          <w:p w:rsidR="00BF320B" w:rsidRPr="003F2D21" w:rsidRDefault="00BF320B" w:rsidP="00BF320B">
            <w:pPr>
              <w:ind w:left="692" w:firstLine="1080"/>
              <w:jc w:val="thaiDistribute"/>
              <w:rPr>
                <w:rFonts w:ascii="TH SarabunPSK" w:hAnsi="TH SarabunPSK" w:cs="TH SarabunPSK"/>
                <w:color w:val="0070C0"/>
                <w:sz w:val="32"/>
                <w:szCs w:val="32"/>
              </w:rPr>
            </w:pPr>
            <w:r w:rsidRPr="003F2D21"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  <w:t>ให้เจ้าของทรัพย์สินหรือผู้รับมอบอำนาจยื่นแบบแสด</w:t>
            </w:r>
            <w:r w:rsidRPr="003F2D21">
              <w:rPr>
                <w:rFonts w:ascii="TH SarabunPSK" w:hAnsi="TH SarabunPSK" w:cs="TH SarabunPSK"/>
                <w:i/>
                <w:iCs/>
                <w:color w:val="0070C0"/>
                <w:sz w:val="32"/>
                <w:szCs w:val="32"/>
                <w:cs/>
              </w:rPr>
              <w:t>ง</w:t>
            </w:r>
            <w:r w:rsidRPr="003F2D21"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  <w:t xml:space="preserve">รายการทรัพย์สินเพื่อชำระภาษีต่อพนักงานเจ้าหน้าที่  ตั้งแต่วันที่  </w:t>
            </w:r>
            <w:r w:rsidRPr="003F2D21"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>1</w:t>
            </w:r>
            <w:r w:rsidRPr="003F2D21"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  <w:t xml:space="preserve">  มกราคม  </w:t>
            </w:r>
            <w:r w:rsidRPr="003F2D21"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>2562</w:t>
            </w:r>
            <w:r w:rsidRPr="003F2D21"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  <w:t xml:space="preserve">  ถึงวันที่  </w:t>
            </w:r>
            <w:r w:rsidRPr="003F2D21"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>28</w:t>
            </w:r>
            <w:r w:rsidRPr="003F2D21"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  <w:t xml:space="preserve">  กุมภาพันธ์ </w:t>
            </w:r>
            <w:r w:rsidRPr="003F2D21"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>2562</w:t>
            </w:r>
          </w:p>
          <w:p w:rsidR="00BF320B" w:rsidRPr="003F2D21" w:rsidRDefault="00BF320B" w:rsidP="00BF320B">
            <w:pPr>
              <w:ind w:left="692"/>
              <w:jc w:val="thaiDistribute"/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</w:rPr>
            </w:pPr>
            <w:r w:rsidRPr="003F2D21"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  <w:tab/>
            </w:r>
            <w:r w:rsidR="00E83248" w:rsidRPr="003F2D21">
              <w:rPr>
                <w:rFonts w:ascii="TH SarabunPSK" w:hAnsi="TH SarabunPSK" w:cs="TH SarabunPSK" w:hint="cs"/>
                <w:b/>
                <w:bCs/>
                <w:color w:val="0070C0"/>
                <w:sz w:val="32"/>
                <w:szCs w:val="32"/>
                <w:cs/>
              </w:rPr>
              <w:t xml:space="preserve">         </w:t>
            </w:r>
            <w:r w:rsidRPr="003F2D21">
              <w:rPr>
                <w:rFonts w:ascii="TH SarabunPSK" w:hAnsi="TH SarabunPSK" w:cs="TH SarabunPSK" w:hint="cs"/>
                <w:b/>
                <w:bCs/>
                <w:color w:val="0070C0"/>
                <w:sz w:val="32"/>
                <w:szCs w:val="32"/>
                <w:cs/>
              </w:rPr>
              <w:t>2</w:t>
            </w:r>
            <w:r w:rsidRPr="003F2D21"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  <w:cs/>
              </w:rPr>
              <w:t>.  ภาษีบำรุงท้องที่</w:t>
            </w:r>
          </w:p>
          <w:p w:rsidR="00BF320B" w:rsidRPr="003F2D21" w:rsidRDefault="00BF320B" w:rsidP="00BF320B">
            <w:pPr>
              <w:ind w:left="692" w:firstLine="1080"/>
              <w:jc w:val="thaiDistribute"/>
              <w:rPr>
                <w:rFonts w:ascii="TH SarabunPSK" w:hAnsi="TH SarabunPSK" w:cs="TH SarabunPSK"/>
                <w:color w:val="0070C0"/>
                <w:sz w:val="32"/>
                <w:szCs w:val="32"/>
              </w:rPr>
            </w:pPr>
            <w:r w:rsidRPr="003F2D21"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  <w:t xml:space="preserve">ให้เจ้าของที่ดินผู้ครอบครองที่ดินยื่นแบบแสดงรายการและชำระภาษี ตั้งแต่วันที่  </w:t>
            </w:r>
            <w:r w:rsidRPr="003F2D21">
              <w:rPr>
                <w:rFonts w:ascii="TH SarabunPSK" w:hAnsi="TH SarabunPSK" w:cs="TH SarabunPSK"/>
                <w:color w:val="0070C0"/>
                <w:sz w:val="32"/>
                <w:szCs w:val="32"/>
              </w:rPr>
              <w:t>1</w:t>
            </w:r>
            <w:r w:rsidRPr="003F2D21"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  <w:t xml:space="preserve">  มกราคม  </w:t>
            </w:r>
            <w:r w:rsidRPr="003F2D21"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>2562</w:t>
            </w:r>
            <w:r w:rsidRPr="003F2D21"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  <w:t xml:space="preserve">  ถึงวันที่  </w:t>
            </w:r>
            <w:r w:rsidRPr="003F2D21"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>30</w:t>
            </w:r>
            <w:r w:rsidRPr="003F2D21"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  <w:t xml:space="preserve">  เมษายน </w:t>
            </w:r>
            <w:r w:rsidRPr="003F2D21"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>2562</w:t>
            </w:r>
          </w:p>
          <w:p w:rsidR="00BF320B" w:rsidRPr="003F2D21" w:rsidRDefault="00E83248" w:rsidP="00BF320B">
            <w:pPr>
              <w:ind w:left="692"/>
              <w:jc w:val="thaiDistribute"/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</w:rPr>
            </w:pPr>
            <w:r w:rsidRPr="003F2D21"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 xml:space="preserve">   </w:t>
            </w:r>
            <w:r w:rsidR="00BF320B" w:rsidRPr="003F2D21"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  <w:tab/>
            </w:r>
            <w:r w:rsidR="00BF320B" w:rsidRPr="003F2D21">
              <w:rPr>
                <w:rFonts w:ascii="TH SarabunPSK" w:hAnsi="TH SarabunPSK" w:cs="TH SarabunPSK" w:hint="cs"/>
                <w:b/>
                <w:bCs/>
                <w:color w:val="0070C0"/>
                <w:sz w:val="32"/>
                <w:szCs w:val="32"/>
                <w:cs/>
              </w:rPr>
              <w:t>3</w:t>
            </w:r>
            <w:r w:rsidR="00BF320B" w:rsidRPr="003F2D21"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  <w:cs/>
              </w:rPr>
              <w:t>.  ภาษีป้าย</w:t>
            </w:r>
          </w:p>
          <w:p w:rsidR="00BF320B" w:rsidRPr="003F2D21" w:rsidRDefault="00BF320B" w:rsidP="00BF320B">
            <w:pPr>
              <w:ind w:left="692" w:firstLine="1080"/>
              <w:jc w:val="thaiDistribute"/>
              <w:rPr>
                <w:rFonts w:ascii="TH SarabunPSK" w:hAnsi="TH SarabunPSK" w:cs="TH SarabunPSK"/>
                <w:color w:val="0070C0"/>
                <w:sz w:val="32"/>
                <w:szCs w:val="32"/>
              </w:rPr>
            </w:pPr>
            <w:r w:rsidRPr="003F2D21"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  <w:t>ให้เจ้าของป้ายหรือผู้ครอบครองป้ายที่แสดงชื่อหรือยี่ห้อ  เครื่องหมายในการประกอบการค้าหรือกิจการอื่นๆ  เพื่อการหารายได้ที่ตั้งอยู่ในเขตองค์การบริหารส่วนตำบล</w:t>
            </w:r>
            <w:r w:rsidRPr="003F2D21"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>ท่าข้าม</w:t>
            </w:r>
            <w:r w:rsidRPr="003F2D21"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  <w:t xml:space="preserve">  ให้ยื่นแบบแสดงรายการภาษีป้ายตั้งแต่วันที่ </w:t>
            </w:r>
            <w:r w:rsidRPr="003F2D21"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>1</w:t>
            </w:r>
            <w:r w:rsidRPr="003F2D21"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  <w:t xml:space="preserve">  มกราคม  </w:t>
            </w:r>
            <w:r w:rsidRPr="003F2D21"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>2562</w:t>
            </w:r>
            <w:r w:rsidRPr="003F2D21"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  <w:t xml:space="preserve"> ถึงวันที่  ๓๑  มีนาคม  </w:t>
            </w:r>
            <w:r w:rsidRPr="003F2D21"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>2562</w:t>
            </w:r>
          </w:p>
          <w:p w:rsidR="00BF320B" w:rsidRPr="003F2D21" w:rsidRDefault="00BF320B" w:rsidP="00BF320B">
            <w:pPr>
              <w:pStyle w:val="a3"/>
              <w:spacing w:after="0" w:line="240" w:lineRule="auto"/>
              <w:ind w:left="692"/>
              <w:jc w:val="thaiDistribute"/>
              <w:rPr>
                <w:rFonts w:ascii="TH SarabunPSK" w:hAnsi="TH SarabunPSK" w:cs="TH SarabunPSK"/>
                <w:color w:val="0070C0"/>
                <w:sz w:val="32"/>
                <w:szCs w:val="32"/>
              </w:rPr>
            </w:pPr>
            <w:r w:rsidRPr="003F2D21"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  <w:cs/>
              </w:rPr>
              <w:t xml:space="preserve">          </w:t>
            </w:r>
            <w:r w:rsidRPr="003F2D21">
              <w:rPr>
                <w:rFonts w:ascii="TH SarabunPSK" w:hAnsi="TH SarabunPSK" w:cs="TH SarabunPSK" w:hint="cs"/>
                <w:b/>
                <w:bCs/>
                <w:color w:val="0070C0"/>
                <w:sz w:val="32"/>
                <w:szCs w:val="32"/>
                <w:cs/>
              </w:rPr>
              <w:t>4</w:t>
            </w:r>
            <w:r w:rsidRPr="003F2D21"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  <w:cs/>
              </w:rPr>
              <w:t>.ชำระค่าธรรมเนียมและต่อใบอนุญาตกิจการที่เป็นอันตรายต่อสุขภาพ</w:t>
            </w:r>
            <w:r w:rsidRPr="003F2D21"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 xml:space="preserve">  </w:t>
            </w:r>
            <w:r w:rsidRPr="003F2D21"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  <w:t>ภายใน</w:t>
            </w:r>
            <w:r w:rsidRPr="003F2D21"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 xml:space="preserve">วันที่ครบกำหนดของผู้ประกอบการ </w:t>
            </w:r>
            <w:r w:rsidRPr="003F2D21"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  <w:t xml:space="preserve"> ของทุกปี</w:t>
            </w:r>
          </w:p>
          <w:p w:rsidR="00BF320B" w:rsidRPr="003F2D21" w:rsidRDefault="00BF320B" w:rsidP="00BF320B">
            <w:pPr>
              <w:pStyle w:val="a3"/>
              <w:spacing w:after="0" w:line="240" w:lineRule="auto"/>
              <w:ind w:left="692"/>
              <w:jc w:val="thaiDistribute"/>
              <w:rPr>
                <w:rFonts w:ascii="TH SarabunPSK" w:hAnsi="TH SarabunPSK" w:cs="TH SarabunPSK"/>
                <w:color w:val="0070C0"/>
                <w:sz w:val="32"/>
                <w:szCs w:val="32"/>
              </w:rPr>
            </w:pPr>
            <w:r w:rsidRPr="003F2D21">
              <w:rPr>
                <w:rFonts w:ascii="TH SarabunPSK" w:hAnsi="TH SarabunPSK" w:cs="TH SarabunPSK"/>
                <w:color w:val="0070C0"/>
                <w:sz w:val="32"/>
                <w:szCs w:val="32"/>
              </w:rPr>
              <w:t xml:space="preserve">          </w:t>
            </w:r>
            <w:r w:rsidRPr="003F2D21"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</w:rPr>
              <w:t>5.</w:t>
            </w:r>
            <w:r w:rsidRPr="003F2D21"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  <w:cs/>
              </w:rPr>
              <w:t>ชำระค่าธรรมเนียมขยะมูลฝอย</w:t>
            </w:r>
            <w:r w:rsidRPr="003F2D21"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  <w:t xml:space="preserve"> ตั้งแต่วันที่ 1 ตุลาคม 25</w:t>
            </w:r>
            <w:r w:rsidRPr="003F2D21"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>61</w:t>
            </w:r>
            <w:r w:rsidRPr="003F2D21"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  <w:t xml:space="preserve"> – 30 กันยายน 25</w:t>
            </w:r>
            <w:r w:rsidRPr="003F2D21"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>62</w:t>
            </w:r>
            <w:r w:rsidRPr="003F2D21"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  <w:t xml:space="preserve"> </w:t>
            </w:r>
            <w:r w:rsidRPr="003F2D21">
              <w:rPr>
                <w:rFonts w:ascii="TH SarabunPSK" w:hAnsi="TH SarabunPSK" w:cs="TH SarabunPSK"/>
                <w:color w:val="0070C0"/>
                <w:sz w:val="32"/>
                <w:szCs w:val="32"/>
              </w:rPr>
              <w:t xml:space="preserve"> </w:t>
            </w:r>
          </w:p>
          <w:p w:rsidR="00BF320B" w:rsidRPr="003F2D21" w:rsidRDefault="00FD7A15" w:rsidP="00BF320B">
            <w:pPr>
              <w:ind w:left="692" w:firstLine="1080"/>
              <w:jc w:val="thaiDistribute"/>
              <w:rPr>
                <w:rFonts w:ascii="TH SarabunPSK" w:hAnsi="TH SarabunPSK" w:cs="TH SarabunPSK"/>
                <w:color w:val="0070C0"/>
                <w:sz w:val="32"/>
                <w:szCs w:val="32"/>
              </w:rPr>
            </w:pPr>
            <w:r w:rsidRPr="003F2D21">
              <w:rPr>
                <w:noProof/>
                <w:color w:val="0070C0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756285</wp:posOffset>
                  </wp:positionV>
                  <wp:extent cx="6524625" cy="2647950"/>
                  <wp:effectExtent l="38100" t="19050" r="28575" b="19050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4625" cy="2647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 rad="12700">
                              <a:schemeClr val="accent1">
                                <a:alpha val="3000"/>
                              </a:schemeClr>
                            </a:glow>
                            <a:outerShdw blurRad="50800" dist="63500" dir="4200000" sx="94000" sy="94000" algn="ctr" rotWithShape="0">
                              <a:srgbClr val="000000"/>
                            </a:outerShdw>
                            <a:reflection blurRad="12700" stA="49000" endPos="1000" dist="63500" dir="5400000" sy="-100000" algn="bl" rotWithShape="0"/>
                            <a:softEdge rad="2413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F320B" w:rsidRPr="003F2D21"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  <w:t>อนึ่ง  ผู้มีหน้าที่ชำระภาษีสามารถติดต่อขอรับแบบแสดงรายการพร้อมยื่นแบบแสดงรายการเพื่อชำระภาษีได้ที่งานจัดเก็บรายได้ ส่วนการคลัง องค์การบริหารส่วนตำบล</w:t>
            </w:r>
            <w:r w:rsidR="00BF320B" w:rsidRPr="003F2D21"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>ท่</w:t>
            </w:r>
            <w:bookmarkStart w:id="0" w:name="_GoBack"/>
            <w:bookmarkEnd w:id="0"/>
            <w:r w:rsidR="00BF320B" w:rsidRPr="003F2D21"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>าข้าม</w:t>
            </w:r>
            <w:r w:rsidR="00BF320B" w:rsidRPr="003F2D21"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  <w:t xml:space="preserve"> อำเภอ</w:t>
            </w:r>
            <w:r w:rsidR="00BF320B" w:rsidRPr="003F2D21"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>พุนพิน</w:t>
            </w:r>
            <w:r w:rsidR="00BF320B" w:rsidRPr="003F2D21"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  <w:t xml:space="preserve"> จังหวัด</w:t>
            </w:r>
            <w:r w:rsidR="00BF320B" w:rsidRPr="003F2D21"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>สุราษฎร์ธานี</w:t>
            </w:r>
            <w:r w:rsidR="00BF320B" w:rsidRPr="003F2D21"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  <w:t xml:space="preserve">  ในวันและเวลาราชการ</w:t>
            </w:r>
            <w:r w:rsidR="00BF320B" w:rsidRPr="003F2D21"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 xml:space="preserve"> </w:t>
            </w:r>
            <w:r w:rsidR="00BF320B" w:rsidRPr="003F2D21"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  <w:t xml:space="preserve"> ตามกำหนดระยะเวลาดังกล่าวข้างต้น</w:t>
            </w:r>
            <w:r w:rsidR="00BF320B" w:rsidRPr="003F2D21">
              <w:rPr>
                <w:rFonts w:ascii="TH SarabunPSK" w:hAnsi="TH SarabunPSK" w:cs="TH SarabunPSK"/>
                <w:color w:val="0070C0"/>
                <w:sz w:val="32"/>
                <w:szCs w:val="32"/>
              </w:rPr>
              <w:t xml:space="preserve"> </w:t>
            </w:r>
            <w:r w:rsidR="00BF320B" w:rsidRPr="003F2D21"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 xml:space="preserve"> </w:t>
            </w:r>
            <w:r w:rsidR="00BF320B" w:rsidRPr="003F2D21"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  <w:t>หา</w:t>
            </w:r>
            <w:r w:rsidR="00BF320B" w:rsidRPr="003F2D21"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>ก</w:t>
            </w:r>
            <w:r w:rsidR="00BF320B" w:rsidRPr="003F2D21"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  <w:t>พ้นกำหนดแล้วท่านจะมีความผิด และต้องชำระเงินเพิ่มหรือถูกปรับตามที่กฎหมายกำหนด</w:t>
            </w:r>
          </w:p>
          <w:p w:rsidR="00BF320B" w:rsidRPr="003F2D21" w:rsidRDefault="00BF320B" w:rsidP="00BF320B">
            <w:pPr>
              <w:ind w:left="692" w:firstLine="1080"/>
              <w:jc w:val="thaiDistribute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  <w:r w:rsidRPr="003F2D21"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  <w:t>จึงประชาสัมพันธ์มาเพื่อทราบ</w:t>
            </w:r>
            <w:r w:rsidRPr="003F2D21">
              <w:rPr>
                <w:rFonts w:ascii="TH SarabunPSK" w:hAnsi="TH SarabunPSK" w:cs="TH SarabunPSK"/>
                <w:color w:val="0070C0"/>
                <w:sz w:val="16"/>
                <w:szCs w:val="16"/>
              </w:rPr>
              <w:t xml:space="preserve">       </w:t>
            </w:r>
          </w:p>
          <w:p w:rsidR="00BF320B" w:rsidRPr="003F2D21" w:rsidRDefault="00BF320B" w:rsidP="00BF320B">
            <w:pPr>
              <w:ind w:left="692" w:firstLine="1080"/>
              <w:jc w:val="thaiDistribute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</w:p>
          <w:p w:rsidR="00BF320B" w:rsidRPr="003F2D21" w:rsidRDefault="00BF320B" w:rsidP="00BF320B">
            <w:pPr>
              <w:ind w:left="692" w:firstLine="1080"/>
              <w:jc w:val="thaiDistribute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</w:p>
          <w:p w:rsidR="00BF320B" w:rsidRPr="003F2D21" w:rsidRDefault="00BF320B" w:rsidP="00BF320B">
            <w:pPr>
              <w:ind w:left="692" w:firstLine="1080"/>
              <w:jc w:val="thaiDistribute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  <w:r w:rsidRPr="003F2D21">
              <w:rPr>
                <w:rFonts w:ascii="TH SarabunPSK" w:hAnsi="TH SarabunPSK" w:cs="TH SarabunPSK"/>
                <w:color w:val="0070C0"/>
                <w:sz w:val="16"/>
                <w:szCs w:val="16"/>
              </w:rPr>
              <w:t xml:space="preserve">                                                         </w:t>
            </w:r>
          </w:p>
          <w:p w:rsidR="00BF320B" w:rsidRPr="003F2D21" w:rsidRDefault="00BF320B" w:rsidP="00BF320B">
            <w:pPr>
              <w:jc w:val="right"/>
              <w:rPr>
                <w:noProof/>
                <w:color w:val="0070C0"/>
              </w:rPr>
            </w:pPr>
            <w:r w:rsidRPr="003F2D21"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  <w:t>ข่าวฉบับที่ 1/25</w:t>
            </w:r>
            <w:r w:rsidRPr="003F2D21"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>62</w:t>
            </w:r>
          </w:p>
          <w:p w:rsidR="00BF320B" w:rsidRDefault="00BF320B" w:rsidP="00BF320B">
            <w:pPr>
              <w:jc w:val="right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3F2D21"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  <w:t xml:space="preserve"> งานพัฒนาและจัดเก็บรายได้</w:t>
            </w:r>
          </w:p>
        </w:tc>
      </w:tr>
    </w:tbl>
    <w:p w:rsidR="00CB36ED" w:rsidRDefault="00CB36ED" w:rsidP="00BF320B">
      <w:pPr>
        <w:jc w:val="center"/>
      </w:pPr>
    </w:p>
    <w:sectPr w:rsidR="00CB36ED" w:rsidSect="00D87450">
      <w:pgSz w:w="11906" w:h="16838" w:code="9"/>
      <w:pgMar w:top="794" w:right="1134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0000000000000000000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6ED"/>
    <w:rsid w:val="0024152A"/>
    <w:rsid w:val="00244E28"/>
    <w:rsid w:val="003F2D21"/>
    <w:rsid w:val="00461B6D"/>
    <w:rsid w:val="005213CB"/>
    <w:rsid w:val="005B72A7"/>
    <w:rsid w:val="006E3D82"/>
    <w:rsid w:val="00755440"/>
    <w:rsid w:val="00856455"/>
    <w:rsid w:val="00922307"/>
    <w:rsid w:val="00A64EC0"/>
    <w:rsid w:val="00BF320B"/>
    <w:rsid w:val="00C95AE5"/>
    <w:rsid w:val="00CB36ED"/>
    <w:rsid w:val="00D87450"/>
    <w:rsid w:val="00D93F50"/>
    <w:rsid w:val="00E04D1E"/>
    <w:rsid w:val="00E83248"/>
    <w:rsid w:val="00EA4504"/>
    <w:rsid w:val="00FD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0ED666-8C68-44F7-A35C-F6635D40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6ED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6ED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5213CB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5213CB"/>
    <w:rPr>
      <w:rFonts w:ascii="Tahoma" w:eastAsia="Times New Roman" w:hAnsi="Tahoma" w:cs="Angsana New"/>
      <w:sz w:val="16"/>
      <w:szCs w:val="20"/>
    </w:rPr>
  </w:style>
  <w:style w:type="character" w:styleId="a6">
    <w:name w:val="Hyperlink"/>
    <w:basedOn w:val="a0"/>
    <w:uiPriority w:val="99"/>
    <w:unhideWhenUsed/>
    <w:rsid w:val="00C95A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hakham-sao.go.t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B68E1-7487-41FC-9101-BC714DB2F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doraemon</cp:lastModifiedBy>
  <cp:revision>2</cp:revision>
  <dcterms:created xsi:type="dcterms:W3CDTF">2019-08-21T03:55:00Z</dcterms:created>
  <dcterms:modified xsi:type="dcterms:W3CDTF">2019-08-21T03:55:00Z</dcterms:modified>
</cp:coreProperties>
</file>